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DES TRAVAUX PUBLICS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Évreux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 de chantier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construction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techniques de terrassement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gestion budgétaire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lire des plans et des schémas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et supervision des équipes de chantier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des réalisations aux normes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d'estimations de coûts pour les projets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Planification et suivi de l'approvisionnement en matériaux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bilans réguliers d'avancement des travaux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règles de sécurité pour tous les intervenants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Technicien en travaux publics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Travaux publics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