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eau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ACHETEUR INDUSTRIEL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La Seyne-sur-Mer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Excel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Logiciel de gestion des achats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Analyse de marché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Négociation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normes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Négociation des contrats fournisseurs (meilleures conditions)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Analyse des besoins en approvisionnement et anticipation des commandes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Évaluation des fournisseurs potentiels (critères qualité-coûts)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Collaboration avec les équipes techniques pour la conformité des produits achetés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Suivi des commandes et gestion des litiges fournisseurs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Optimisation des coûts d'achat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BTS Comptabilité et Gestion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licence en Gestion des Achats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